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12"/>
        <w:gridCol w:w="5103"/>
      </w:tblGrid>
      <w:tr w:rsidR="00476693" w:rsidRPr="00476693" w:rsidTr="00476693">
        <w:trPr>
          <w:trHeight w:hRule="exact" w:val="662"/>
        </w:trPr>
        <w:tc>
          <w:tcPr>
            <w:tcW w:w="9815" w:type="dxa"/>
            <w:gridSpan w:val="2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476693" w:rsidRPr="00476693" w:rsidRDefault="00476693" w:rsidP="00FC58C1">
            <w:pPr>
              <w:pStyle w:val="Subttulo"/>
              <w:spacing w:before="0" w:after="0"/>
              <w:rPr>
                <w:rFonts w:cs="Arial"/>
                <w:b/>
                <w:i w:val="0"/>
                <w:iCs w:val="0"/>
                <w:color w:val="FFFFFF" w:themeColor="background1"/>
                <w:sz w:val="24"/>
                <w:szCs w:val="24"/>
              </w:rPr>
            </w:pPr>
            <w:r w:rsidRPr="00476693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4"/>
                <w:szCs w:val="24"/>
              </w:rPr>
              <w:t>TERMO DE HOMOLOGAÇÃO DE REQUISITO</w:t>
            </w: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4"/>
                <w:szCs w:val="24"/>
              </w:rPr>
              <w:t>S</w:t>
            </w:r>
            <w:r w:rsidRPr="00476693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4"/>
                <w:szCs w:val="24"/>
              </w:rPr>
              <w:t xml:space="preserve"> PARA INTERNALIZAÇÃO DE SOLUÇÃO TECNOLÓGICA</w:t>
            </w: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4"/>
                <w:szCs w:val="24"/>
              </w:rPr>
              <w:t xml:space="preserve"> NO DATASUS</w:t>
            </w:r>
          </w:p>
        </w:tc>
      </w:tr>
      <w:tr w:rsidR="00476693" w:rsidRPr="00476693" w:rsidTr="00476693">
        <w:trPr>
          <w:gridAfter w:val="1"/>
          <w:wAfter w:w="5103" w:type="dxa"/>
          <w:trHeight w:val="394"/>
        </w:trPr>
        <w:tc>
          <w:tcPr>
            <w:tcW w:w="4712" w:type="dxa"/>
            <w:tcBorders>
              <w:top w:val="single" w:sz="2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476693" w:rsidRPr="00476693" w:rsidRDefault="00476693" w:rsidP="00FC58C1">
            <w:pPr>
              <w:pStyle w:val="Subttulo"/>
              <w:spacing w:before="0" w:after="0"/>
              <w:jc w:val="left"/>
              <w:rPr>
                <w:rFonts w:cs="Arial"/>
                <w:i w:val="0"/>
                <w:sz w:val="20"/>
                <w:szCs w:val="20"/>
              </w:rPr>
            </w:pPr>
            <w:r>
              <w:rPr>
                <w:rFonts w:cs="Arial"/>
                <w:i w:val="0"/>
                <w:sz w:val="20"/>
                <w:szCs w:val="20"/>
              </w:rPr>
              <w:t>Solução tecnológica:</w:t>
            </w:r>
          </w:p>
        </w:tc>
      </w:tr>
      <w:tr w:rsidR="00476693" w:rsidRPr="00476693" w:rsidTr="00476693">
        <w:trPr>
          <w:trHeight w:val="20"/>
        </w:trPr>
        <w:tc>
          <w:tcPr>
            <w:tcW w:w="47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476693" w:rsidRPr="00476693" w:rsidRDefault="00476693" w:rsidP="00FC58C1">
            <w:pPr>
              <w:pStyle w:val="Subttulo"/>
              <w:spacing w:before="0" w:after="0"/>
              <w:jc w:val="left"/>
              <w:rPr>
                <w:rFonts w:cs="Arial"/>
                <w:i w:val="0"/>
                <w:sz w:val="20"/>
                <w:szCs w:val="20"/>
              </w:rPr>
            </w:pPr>
            <w:r>
              <w:rPr>
                <w:rFonts w:cs="Arial"/>
                <w:i w:val="0"/>
                <w:sz w:val="20"/>
                <w:szCs w:val="20"/>
              </w:rPr>
              <w:t>Área de negócio</w:t>
            </w:r>
            <w:r w:rsidRPr="00476693">
              <w:rPr>
                <w:rFonts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510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476693" w:rsidRPr="00476693" w:rsidRDefault="00476693" w:rsidP="00FC58C1">
            <w:pPr>
              <w:pStyle w:val="Subttulo"/>
              <w:spacing w:before="120"/>
              <w:jc w:val="left"/>
              <w:rPr>
                <w:rFonts w:cs="Arial"/>
                <w:i w:val="0"/>
                <w:sz w:val="20"/>
                <w:szCs w:val="20"/>
              </w:rPr>
            </w:pPr>
          </w:p>
        </w:tc>
      </w:tr>
      <w:tr w:rsidR="00476693" w:rsidRPr="00476693" w:rsidTr="00476693">
        <w:trPr>
          <w:trHeight w:val="642"/>
        </w:trPr>
        <w:tc>
          <w:tcPr>
            <w:tcW w:w="4712" w:type="dxa"/>
            <w:tcBorders>
              <w:top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476693" w:rsidRDefault="00476693" w:rsidP="00FC58C1">
            <w:pPr>
              <w:pStyle w:val="Subttulo"/>
              <w:spacing w:before="0" w:after="0"/>
              <w:jc w:val="left"/>
              <w:rPr>
                <w:rFonts w:cs="Arial"/>
                <w:i w:val="0"/>
                <w:sz w:val="20"/>
                <w:szCs w:val="20"/>
              </w:rPr>
            </w:pPr>
            <w:r>
              <w:rPr>
                <w:rFonts w:cs="Arial"/>
                <w:i w:val="0"/>
                <w:sz w:val="20"/>
                <w:szCs w:val="20"/>
              </w:rPr>
              <w:t xml:space="preserve">Instituição responsável pelo desenvolvimento da solução tecnológica: </w:t>
            </w:r>
          </w:p>
        </w:tc>
        <w:tc>
          <w:tcPr>
            <w:tcW w:w="510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vAlign w:val="center"/>
          </w:tcPr>
          <w:p w:rsidR="00476693" w:rsidRPr="00476693" w:rsidRDefault="00476693" w:rsidP="00FC58C1">
            <w:pPr>
              <w:pStyle w:val="Subttulo"/>
              <w:spacing w:before="120"/>
              <w:jc w:val="left"/>
              <w:rPr>
                <w:rFonts w:cs="Arial"/>
                <w:i w:val="0"/>
                <w:sz w:val="20"/>
                <w:szCs w:val="20"/>
              </w:rPr>
            </w:pPr>
          </w:p>
        </w:tc>
      </w:tr>
    </w:tbl>
    <w:p w:rsidR="00AA400E" w:rsidRDefault="00AA400E" w:rsidP="00AA400E">
      <w:pPr>
        <w:rPr>
          <w:rFonts w:ascii="Arial" w:hAnsi="Arial" w:cs="Arial"/>
          <w:sz w:val="22"/>
          <w:szCs w:val="22"/>
        </w:rPr>
      </w:pPr>
    </w:p>
    <w:p w:rsidR="00476693" w:rsidRDefault="00476693" w:rsidP="00AA400E">
      <w:pPr>
        <w:rPr>
          <w:rFonts w:ascii="Arial" w:hAnsi="Arial" w:cs="Arial"/>
          <w:sz w:val="22"/>
          <w:szCs w:val="22"/>
        </w:rPr>
      </w:pPr>
    </w:p>
    <w:p w:rsidR="00476693" w:rsidRPr="00E03D16" w:rsidRDefault="00476693" w:rsidP="00AA400E">
      <w:pPr>
        <w:rPr>
          <w:rFonts w:ascii="Arial" w:hAnsi="Arial" w:cs="Arial"/>
          <w:sz w:val="22"/>
          <w:szCs w:val="22"/>
        </w:rPr>
      </w:pPr>
    </w:p>
    <w:p w:rsidR="00AA400E" w:rsidRPr="00E03D16" w:rsidRDefault="00476693" w:rsidP="009B6CE1">
      <w:pPr>
        <w:spacing w:after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Eu,</w:t>
      </w:r>
      <w:r w:rsidR="00AA400E" w:rsidRPr="00E03D16">
        <w:rPr>
          <w:rFonts w:ascii="Arial" w:hAnsi="Arial" w:cs="Arial"/>
          <w:sz w:val="22"/>
          <w:szCs w:val="22"/>
        </w:rPr>
        <w:t>_</w:t>
      </w:r>
      <w:proofErr w:type="gramEnd"/>
      <w:r w:rsidR="00AA400E" w:rsidRPr="00E03D16">
        <w:rPr>
          <w:rFonts w:ascii="Arial" w:hAnsi="Arial" w:cs="Arial"/>
          <w:sz w:val="22"/>
          <w:szCs w:val="22"/>
        </w:rPr>
        <w:t xml:space="preserve">__________________________________________________, portador do SIAPE nº_____________________ e lotado na ___________________, atesto que fui devidamente </w:t>
      </w:r>
      <w:proofErr w:type="spellStart"/>
      <w:r w:rsidR="00CA1CAF">
        <w:rPr>
          <w:rFonts w:ascii="Arial" w:hAnsi="Arial" w:cs="Arial"/>
          <w:sz w:val="22"/>
          <w:szCs w:val="22"/>
        </w:rPr>
        <w:t>informado</w:t>
      </w:r>
      <w:proofErr w:type="spellEnd"/>
      <w:r w:rsidR="00AA400E" w:rsidRPr="00E03D16">
        <w:rPr>
          <w:rFonts w:ascii="Arial" w:hAnsi="Arial" w:cs="Arial"/>
          <w:sz w:val="22"/>
          <w:szCs w:val="22"/>
        </w:rPr>
        <w:t xml:space="preserve"> e orientado pelo Departamento de Informática do SUS sobre os Padrões Tecnológico</w:t>
      </w:r>
      <w:r w:rsidR="00AA400E">
        <w:rPr>
          <w:rFonts w:ascii="Arial" w:hAnsi="Arial" w:cs="Arial"/>
          <w:sz w:val="22"/>
          <w:szCs w:val="22"/>
        </w:rPr>
        <w:t>s</w:t>
      </w:r>
      <w:r w:rsidR="00AA400E" w:rsidRPr="00E03D16">
        <w:rPr>
          <w:rFonts w:ascii="Arial" w:hAnsi="Arial" w:cs="Arial"/>
          <w:sz w:val="22"/>
          <w:szCs w:val="22"/>
        </w:rPr>
        <w:t xml:space="preserve"> do DATASUS, bem como com sobre as portarias: Portaria </w:t>
      </w:r>
      <w:r w:rsidR="000765E9" w:rsidRPr="00E03D16">
        <w:rPr>
          <w:rFonts w:ascii="Arial" w:hAnsi="Arial" w:cs="Arial"/>
          <w:sz w:val="22"/>
          <w:szCs w:val="22"/>
        </w:rPr>
        <w:t>DATASUS</w:t>
      </w:r>
      <w:r w:rsidR="00AA400E" w:rsidRPr="00E03D16">
        <w:rPr>
          <w:rFonts w:ascii="Arial" w:hAnsi="Arial" w:cs="Arial"/>
          <w:sz w:val="22"/>
          <w:szCs w:val="22"/>
        </w:rPr>
        <w:t xml:space="preserve"> n° 664, 10 de agosto de 2016, Portaria </w:t>
      </w:r>
      <w:r w:rsidR="000765E9" w:rsidRPr="00E03D16">
        <w:rPr>
          <w:rFonts w:ascii="Arial" w:hAnsi="Arial" w:cs="Arial"/>
          <w:sz w:val="22"/>
          <w:szCs w:val="22"/>
        </w:rPr>
        <w:t>DATASUS</w:t>
      </w:r>
      <w:r w:rsidR="00AA400E" w:rsidRPr="00E03D16">
        <w:rPr>
          <w:rFonts w:ascii="Arial" w:hAnsi="Arial" w:cs="Arial"/>
          <w:sz w:val="22"/>
          <w:szCs w:val="22"/>
        </w:rPr>
        <w:t xml:space="preserve"> n° 29, 21 de janeiro de 2019 e Portaria </w:t>
      </w:r>
      <w:r w:rsidR="000765E9" w:rsidRPr="00E03D16">
        <w:rPr>
          <w:rFonts w:ascii="Arial" w:hAnsi="Arial" w:cs="Arial"/>
          <w:sz w:val="22"/>
          <w:szCs w:val="22"/>
        </w:rPr>
        <w:t>DATASUS</w:t>
      </w:r>
      <w:r w:rsidR="00AA400E" w:rsidRPr="00E03D16">
        <w:rPr>
          <w:rFonts w:ascii="Arial" w:hAnsi="Arial" w:cs="Arial"/>
          <w:sz w:val="22"/>
          <w:szCs w:val="22"/>
        </w:rPr>
        <w:t xml:space="preserve"> n° 12</w:t>
      </w:r>
      <w:r w:rsidR="00434C40">
        <w:rPr>
          <w:rFonts w:ascii="Arial" w:hAnsi="Arial" w:cs="Arial"/>
          <w:sz w:val="22"/>
          <w:szCs w:val="22"/>
        </w:rPr>
        <w:t>2</w:t>
      </w:r>
      <w:r w:rsidR="00AA400E" w:rsidRPr="00E03D16">
        <w:rPr>
          <w:rFonts w:ascii="Arial" w:hAnsi="Arial" w:cs="Arial"/>
          <w:sz w:val="22"/>
          <w:szCs w:val="22"/>
        </w:rPr>
        <w:t>, 26 de fevereiro de 2019.</w:t>
      </w:r>
    </w:p>
    <w:p w:rsidR="00434C40" w:rsidRDefault="0069714D" w:rsidP="009B6CE1">
      <w:pPr>
        <w:spacing w:after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A400E" w:rsidRPr="00E03D16">
        <w:rPr>
          <w:rFonts w:ascii="Arial" w:hAnsi="Arial" w:cs="Arial"/>
          <w:sz w:val="22"/>
          <w:szCs w:val="22"/>
        </w:rPr>
        <w:t>eclaro que</w:t>
      </w:r>
      <w:r w:rsidR="00AA400E">
        <w:rPr>
          <w:rFonts w:ascii="Arial" w:hAnsi="Arial" w:cs="Arial"/>
          <w:sz w:val="22"/>
          <w:szCs w:val="22"/>
        </w:rPr>
        <w:t xml:space="preserve"> a solução ___________ </w:t>
      </w:r>
      <w:r>
        <w:rPr>
          <w:rFonts w:ascii="Arial" w:hAnsi="Arial" w:cs="Arial"/>
          <w:sz w:val="22"/>
          <w:szCs w:val="22"/>
        </w:rPr>
        <w:t xml:space="preserve">objeto do DCI nº _____ </w:t>
      </w:r>
      <w:r w:rsidR="006A3C0B">
        <w:rPr>
          <w:rFonts w:ascii="Arial" w:hAnsi="Arial" w:cs="Arial"/>
          <w:sz w:val="22"/>
          <w:szCs w:val="22"/>
        </w:rPr>
        <w:t xml:space="preserve">da forma que existe atualmente atende às necessidades desta área de negócio e que </w:t>
      </w:r>
      <w:r w:rsidR="0083537F">
        <w:rPr>
          <w:rFonts w:ascii="Arial" w:hAnsi="Arial" w:cs="Arial"/>
          <w:sz w:val="22"/>
          <w:szCs w:val="22"/>
        </w:rPr>
        <w:t>está em conformidade com os</w:t>
      </w:r>
      <w:r w:rsidR="00476693">
        <w:rPr>
          <w:rFonts w:ascii="Arial" w:hAnsi="Arial" w:cs="Arial"/>
          <w:sz w:val="22"/>
          <w:szCs w:val="22"/>
        </w:rPr>
        <w:t xml:space="preserve"> padrões tecnológicos do DATASUS</w:t>
      </w:r>
      <w:r w:rsidR="00434C40">
        <w:rPr>
          <w:rFonts w:ascii="Arial" w:hAnsi="Arial" w:cs="Arial"/>
          <w:sz w:val="22"/>
          <w:szCs w:val="22"/>
        </w:rPr>
        <w:t xml:space="preserve">. </w:t>
      </w:r>
      <w:r w:rsidR="00D05E89">
        <w:rPr>
          <w:rFonts w:ascii="Arial" w:hAnsi="Arial" w:cs="Arial"/>
          <w:sz w:val="22"/>
          <w:szCs w:val="22"/>
        </w:rPr>
        <w:t xml:space="preserve">A adoção de padrões em desacordo com as diretrizes do DATASUS </w:t>
      </w:r>
      <w:r w:rsidR="00434C40">
        <w:rPr>
          <w:rFonts w:ascii="Arial" w:hAnsi="Arial" w:cs="Arial"/>
          <w:sz w:val="22"/>
          <w:szCs w:val="22"/>
        </w:rPr>
        <w:t>pode</w:t>
      </w:r>
      <w:r w:rsidR="00D05E89">
        <w:rPr>
          <w:rFonts w:ascii="Arial" w:hAnsi="Arial" w:cs="Arial"/>
          <w:sz w:val="22"/>
          <w:szCs w:val="22"/>
        </w:rPr>
        <w:t>, no futuro,</w:t>
      </w:r>
      <w:r w:rsidR="00434C40">
        <w:rPr>
          <w:rFonts w:ascii="Arial" w:hAnsi="Arial" w:cs="Arial"/>
          <w:sz w:val="22"/>
          <w:szCs w:val="22"/>
        </w:rPr>
        <w:t xml:space="preserve"> resultar na</w:t>
      </w:r>
      <w:r w:rsidR="00D05E89">
        <w:rPr>
          <w:rFonts w:ascii="Arial" w:hAnsi="Arial" w:cs="Arial"/>
          <w:sz w:val="22"/>
          <w:szCs w:val="22"/>
        </w:rPr>
        <w:t xml:space="preserve"> inviabilidade de</w:t>
      </w:r>
      <w:r w:rsidR="00434C40">
        <w:rPr>
          <w:rFonts w:ascii="Arial" w:hAnsi="Arial" w:cs="Arial"/>
          <w:sz w:val="22"/>
          <w:szCs w:val="22"/>
        </w:rPr>
        <w:t xml:space="preserve"> internalizar a solução.</w:t>
      </w:r>
    </w:p>
    <w:p w:rsidR="006A3C0B" w:rsidRDefault="006A3C0B" w:rsidP="009B6CE1">
      <w:pPr>
        <w:spacing w:after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Estou ciente de que no período de hospedagem qu</w:t>
      </w:r>
      <w:r w:rsidR="00CA1CAF">
        <w:rPr>
          <w:rFonts w:ascii="Arial" w:hAnsi="Arial" w:cs="Arial"/>
          <w:sz w:val="22"/>
          <w:szCs w:val="22"/>
        </w:rPr>
        <w:t>e precede a internalização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, esta área de negócio deve realizar os devidos testes da solução tecnológica a fim de verificar seu funcionamento no ambiente do DATASUS. Neste período, a sustentação e evolução da solução tecnológica continuará de responsabilidade da i</w:t>
      </w:r>
      <w:r w:rsidRPr="00092217">
        <w:rPr>
          <w:rFonts w:ascii="Arial" w:hAnsi="Arial" w:cs="Arial"/>
          <w:sz w:val="22"/>
          <w:szCs w:val="22"/>
        </w:rPr>
        <w:t>nstituição responsável pelo desenvolvimento da solução</w:t>
      </w:r>
      <w:r>
        <w:rPr>
          <w:rFonts w:ascii="Arial" w:hAnsi="Arial" w:cs="Arial"/>
          <w:sz w:val="22"/>
          <w:szCs w:val="22"/>
        </w:rPr>
        <w:t>.</w:t>
      </w:r>
    </w:p>
    <w:p w:rsidR="00AA400E" w:rsidRPr="00E03D16" w:rsidRDefault="00AA400E" w:rsidP="00AA40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A400E" w:rsidRPr="00E03D16" w:rsidRDefault="00AA400E" w:rsidP="00AA400E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9825" w:type="dxa"/>
        <w:tblInd w:w="-34" w:type="dxa"/>
        <w:tblLook w:val="04A0" w:firstRow="1" w:lastRow="0" w:firstColumn="1" w:lastColumn="0" w:noHBand="0" w:noVBand="1"/>
      </w:tblPr>
      <w:tblGrid>
        <w:gridCol w:w="9825"/>
      </w:tblGrid>
      <w:tr w:rsidR="00AA400E" w:rsidRPr="00E03D16" w:rsidTr="00B22368">
        <w:trPr>
          <w:trHeight w:val="671"/>
        </w:trPr>
        <w:tc>
          <w:tcPr>
            <w:tcW w:w="9825" w:type="dxa"/>
            <w:shd w:val="clear" w:color="auto" w:fill="auto"/>
            <w:vAlign w:val="center"/>
          </w:tcPr>
          <w:p w:rsidR="00AA400E" w:rsidRPr="00E03D16" w:rsidRDefault="00AA400E" w:rsidP="00B22368">
            <w:pPr>
              <w:jc w:val="center"/>
              <w:rPr>
                <w:rFonts w:ascii="Arial" w:hAnsi="Arial" w:cs="Arial"/>
                <w:i/>
                <w:color w:val="0000FF"/>
                <w:sz w:val="22"/>
                <w:szCs w:val="22"/>
              </w:rPr>
            </w:pPr>
          </w:p>
        </w:tc>
      </w:tr>
      <w:tr w:rsidR="00AA400E" w:rsidRPr="00E03D16" w:rsidTr="00B22368">
        <w:trPr>
          <w:trHeight w:val="20"/>
        </w:trPr>
        <w:tc>
          <w:tcPr>
            <w:tcW w:w="9825" w:type="dxa"/>
            <w:shd w:val="clear" w:color="auto" w:fill="auto"/>
            <w:vAlign w:val="center"/>
          </w:tcPr>
          <w:p w:rsidR="00AA400E" w:rsidRPr="00E03D16" w:rsidRDefault="00AA400E" w:rsidP="00B2236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3D16">
              <w:rPr>
                <w:rFonts w:ascii="Arial" w:hAnsi="Arial" w:cs="Arial"/>
                <w:i/>
                <w:color w:val="0000FF"/>
                <w:sz w:val="22"/>
                <w:szCs w:val="22"/>
              </w:rPr>
              <w:t>[Nome do Gestor]</w:t>
            </w:r>
          </w:p>
        </w:tc>
      </w:tr>
      <w:tr w:rsidR="00AA400E" w:rsidRPr="00E03D16" w:rsidTr="00B22368">
        <w:trPr>
          <w:trHeight w:val="20"/>
        </w:trPr>
        <w:tc>
          <w:tcPr>
            <w:tcW w:w="9825" w:type="dxa"/>
            <w:shd w:val="clear" w:color="auto" w:fill="auto"/>
            <w:vAlign w:val="center"/>
          </w:tcPr>
          <w:p w:rsidR="00AA400E" w:rsidRPr="00E03D16" w:rsidRDefault="00AA400E" w:rsidP="00B2236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3D16">
              <w:rPr>
                <w:rFonts w:ascii="Arial" w:hAnsi="Arial" w:cs="Arial"/>
                <w:i/>
                <w:color w:val="0000FF"/>
                <w:sz w:val="22"/>
                <w:szCs w:val="22"/>
              </w:rPr>
              <w:t>[Cargo / Função]</w:t>
            </w:r>
          </w:p>
        </w:tc>
      </w:tr>
      <w:tr w:rsidR="00AA400E" w:rsidRPr="00E03D16" w:rsidTr="00B22368">
        <w:trPr>
          <w:trHeight w:val="20"/>
        </w:trPr>
        <w:tc>
          <w:tcPr>
            <w:tcW w:w="9825" w:type="dxa"/>
            <w:shd w:val="clear" w:color="auto" w:fill="auto"/>
            <w:vAlign w:val="center"/>
          </w:tcPr>
          <w:p w:rsidR="00AA400E" w:rsidRPr="00E03D16" w:rsidRDefault="00AA400E" w:rsidP="00B2236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3D16">
              <w:rPr>
                <w:rFonts w:ascii="Arial" w:hAnsi="Arial" w:cs="Arial"/>
                <w:i/>
                <w:color w:val="0000FF"/>
                <w:sz w:val="22"/>
                <w:szCs w:val="22"/>
              </w:rPr>
              <w:t>[Área]</w:t>
            </w:r>
          </w:p>
        </w:tc>
      </w:tr>
      <w:tr w:rsidR="00AA400E" w:rsidRPr="00E03D16" w:rsidTr="00B22368">
        <w:trPr>
          <w:trHeight w:val="340"/>
        </w:trPr>
        <w:tc>
          <w:tcPr>
            <w:tcW w:w="9825" w:type="dxa"/>
            <w:shd w:val="clear" w:color="auto" w:fill="auto"/>
            <w:vAlign w:val="center"/>
          </w:tcPr>
          <w:p w:rsidR="00AA400E" w:rsidRPr="00E03D16" w:rsidRDefault="00AA400E" w:rsidP="00B22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3D16">
              <w:rPr>
                <w:rFonts w:ascii="Arial" w:hAnsi="Arial" w:cs="Arial"/>
                <w:sz w:val="22"/>
                <w:szCs w:val="22"/>
              </w:rPr>
              <w:t>Data: ______/______/______</w:t>
            </w:r>
          </w:p>
        </w:tc>
      </w:tr>
    </w:tbl>
    <w:p w:rsidR="00AA400E" w:rsidRPr="00E03D16" w:rsidRDefault="00AA400E" w:rsidP="00AA400E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0382B" w:rsidRPr="00AA400E" w:rsidRDefault="0030382B" w:rsidP="00AA400E"/>
    <w:sectPr w:rsidR="0030382B" w:rsidRPr="00AA400E" w:rsidSect="008C741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993" w:header="425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B36" w:rsidRDefault="00AB2B36" w:rsidP="00CC29AC">
      <w:r>
        <w:separator/>
      </w:r>
    </w:p>
  </w:endnote>
  <w:endnote w:type="continuationSeparator" w:id="0">
    <w:p w:rsidR="00AB2B36" w:rsidRDefault="00AB2B36" w:rsidP="00CC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6080"/>
      <w:gridCol w:w="1645"/>
      <w:gridCol w:w="2056"/>
    </w:tblGrid>
    <w:tr w:rsidR="00CC29AC" w:rsidRPr="00124179" w:rsidTr="008C741A">
      <w:trPr>
        <w:trHeight w:val="254"/>
      </w:trPr>
      <w:tc>
        <w:tcPr>
          <w:tcW w:w="6080" w:type="dxa"/>
          <w:shd w:val="clear" w:color="auto" w:fill="auto"/>
        </w:tcPr>
        <w:p w:rsidR="00CC29AC" w:rsidRPr="00124179" w:rsidRDefault="00124179" w:rsidP="00F2443D">
          <w:pPr>
            <w:pStyle w:val="Rodap"/>
            <w:rPr>
              <w:rFonts w:ascii="Arial" w:hAnsi="Arial" w:cs="Arial"/>
              <w:color w:val="31849B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</w:rPr>
            <w:t xml:space="preserve">Metodologia de </w:t>
          </w:r>
          <w:r w:rsidR="007321B6">
            <w:rPr>
              <w:rFonts w:ascii="Arial" w:hAnsi="Arial" w:cs="Arial"/>
              <w:sz w:val="18"/>
              <w:szCs w:val="18"/>
            </w:rPr>
            <w:t>G</w:t>
          </w:r>
          <w:r w:rsidR="00F2443D">
            <w:rPr>
              <w:rFonts w:ascii="Arial" w:hAnsi="Arial" w:cs="Arial"/>
              <w:sz w:val="18"/>
              <w:szCs w:val="18"/>
            </w:rPr>
            <w:t>erenciamento de Projetos</w:t>
          </w:r>
          <w:r w:rsidR="008A0A77">
            <w:rPr>
              <w:rFonts w:ascii="Arial" w:hAnsi="Arial" w:cs="Arial"/>
              <w:sz w:val="18"/>
              <w:szCs w:val="18"/>
            </w:rPr>
            <w:t xml:space="preserve"> – Versão 1.0</w:t>
          </w:r>
        </w:p>
      </w:tc>
      <w:tc>
        <w:tcPr>
          <w:tcW w:w="1645" w:type="dxa"/>
          <w:shd w:val="clear" w:color="auto" w:fill="auto"/>
        </w:tcPr>
        <w:p w:rsidR="00CC29AC" w:rsidRPr="00E5469A" w:rsidRDefault="00CC29AC" w:rsidP="00DA0538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2056" w:type="dxa"/>
          <w:shd w:val="clear" w:color="auto" w:fill="auto"/>
        </w:tcPr>
        <w:p w:rsidR="00CC29AC" w:rsidRPr="00124179" w:rsidRDefault="00CC29AC" w:rsidP="00DA0538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  <w:lang w:val="pt-PT"/>
            </w:rPr>
            <w:t xml:space="preserve">Pág.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5F5E19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124179">
            <w:rPr>
              <w:rFonts w:ascii="Arial" w:hAnsi="Arial" w:cs="Arial"/>
              <w:sz w:val="18"/>
              <w:szCs w:val="18"/>
            </w:rPr>
            <w:t xml:space="preserve"> de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5F5E19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:rsidR="00CC29AC" w:rsidRDefault="00CC29AC" w:rsidP="00F8607C">
    <w:pPr>
      <w:pStyle w:val="Rodap"/>
      <w:ind w:right="-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6080"/>
      <w:gridCol w:w="1645"/>
      <w:gridCol w:w="2056"/>
    </w:tblGrid>
    <w:tr w:rsidR="007321B6" w:rsidRPr="00124179" w:rsidTr="006C20C0">
      <w:trPr>
        <w:trHeight w:val="254"/>
      </w:trPr>
      <w:tc>
        <w:tcPr>
          <w:tcW w:w="6080" w:type="dxa"/>
          <w:shd w:val="clear" w:color="auto" w:fill="auto"/>
        </w:tcPr>
        <w:p w:rsidR="007321B6" w:rsidRPr="00124179" w:rsidRDefault="007321B6" w:rsidP="006C20C0">
          <w:pPr>
            <w:pStyle w:val="Rodap"/>
            <w:rPr>
              <w:rFonts w:ascii="Arial" w:hAnsi="Arial" w:cs="Arial"/>
              <w:color w:val="31849B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Versão 1.0</w:t>
          </w:r>
        </w:p>
      </w:tc>
      <w:tc>
        <w:tcPr>
          <w:tcW w:w="1645" w:type="dxa"/>
          <w:shd w:val="clear" w:color="auto" w:fill="auto"/>
        </w:tcPr>
        <w:p w:rsidR="007321B6" w:rsidRPr="00E5469A" w:rsidRDefault="007321B6" w:rsidP="006C20C0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2056" w:type="dxa"/>
          <w:shd w:val="clear" w:color="auto" w:fill="auto"/>
        </w:tcPr>
        <w:p w:rsidR="007321B6" w:rsidRPr="00124179" w:rsidRDefault="007321B6" w:rsidP="006C20C0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  <w:lang w:val="pt-PT"/>
            </w:rPr>
            <w:t xml:space="preserve">Pág.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CA1CAF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124179">
            <w:rPr>
              <w:rFonts w:ascii="Arial" w:hAnsi="Arial" w:cs="Arial"/>
              <w:sz w:val="18"/>
              <w:szCs w:val="18"/>
            </w:rPr>
            <w:t xml:space="preserve"> de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CA1CAF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:rsidR="007321B6" w:rsidRDefault="007321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B36" w:rsidRDefault="00AB2B36" w:rsidP="00CC29AC">
      <w:r>
        <w:separator/>
      </w:r>
    </w:p>
  </w:footnote>
  <w:footnote w:type="continuationSeparator" w:id="0">
    <w:p w:rsidR="00AB2B36" w:rsidRDefault="00AB2B36" w:rsidP="00CC2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1808"/>
      <w:gridCol w:w="7973"/>
    </w:tblGrid>
    <w:tr w:rsidR="007F4B90" w:rsidRPr="009B7730" w:rsidTr="008C741A">
      <w:trPr>
        <w:trHeight w:hRule="exact" w:val="907"/>
      </w:trPr>
      <w:tc>
        <w:tcPr>
          <w:tcW w:w="1808" w:type="dxa"/>
          <w:shd w:val="clear" w:color="auto" w:fill="auto"/>
        </w:tcPr>
        <w:p w:rsidR="007F4B90" w:rsidRPr="009B7730" w:rsidRDefault="007F4B90" w:rsidP="00DA0538">
          <w:pPr>
            <w:pStyle w:val="Cabealho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</w:p>
      </w:tc>
      <w:tc>
        <w:tcPr>
          <w:tcW w:w="7973" w:type="dxa"/>
          <w:shd w:val="clear" w:color="auto" w:fill="auto"/>
          <w:vAlign w:val="center"/>
        </w:tcPr>
        <w:p w:rsidR="007F4B90" w:rsidRPr="0031792E" w:rsidRDefault="00F2443D" w:rsidP="00B55DFD">
          <w:pPr>
            <w:pStyle w:val="Cabealho"/>
            <w:ind w:left="-2093"/>
            <w:jc w:val="center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</w:rPr>
            <w:t xml:space="preserve">Termo de </w:t>
          </w:r>
          <w:r w:rsidR="00B55DFD"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</w:rPr>
            <w:t>Encerramento</w:t>
          </w:r>
        </w:p>
      </w:tc>
    </w:tr>
  </w:tbl>
  <w:p w:rsidR="00CC29AC" w:rsidRDefault="00CC29A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17D" w:rsidRDefault="001F317D" w:rsidP="002F1C4B">
    <w:pPr>
      <w:pStyle w:val="Cabealho"/>
      <w:ind w:left="-142"/>
    </w:pPr>
  </w:p>
  <w:tbl>
    <w:tblPr>
      <w:tblW w:w="9868" w:type="dxa"/>
      <w:tblInd w:w="-87" w:type="dxa"/>
      <w:tblBorders>
        <w:top w:val="single" w:sz="12" w:space="0" w:color="auto"/>
        <w:bottom w:val="single" w:sz="12" w:space="0" w:color="auto"/>
        <w:insideV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868"/>
    </w:tblGrid>
    <w:tr w:rsidR="001F317D" w:rsidTr="008C741A">
      <w:trPr>
        <w:trHeight w:val="301"/>
      </w:trPr>
      <w:tc>
        <w:tcPr>
          <w:tcW w:w="9868" w:type="dxa"/>
          <w:tcMar>
            <w:top w:w="55" w:type="dxa"/>
            <w:left w:w="55" w:type="dxa"/>
            <w:bottom w:w="55" w:type="dxa"/>
            <w:right w:w="55" w:type="dxa"/>
          </w:tcMar>
        </w:tcPr>
        <w:p w:rsidR="001F317D" w:rsidRPr="007F28B6" w:rsidRDefault="001F317D" w:rsidP="006D4E48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>Ministério da Saúde</w:t>
          </w:r>
        </w:p>
        <w:p w:rsidR="001F317D" w:rsidRPr="002F1C4B" w:rsidRDefault="001F317D" w:rsidP="006D4E48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Secretaria Executiva</w:t>
          </w:r>
        </w:p>
        <w:p w:rsidR="001F317D" w:rsidRPr="002F1C4B" w:rsidRDefault="001F317D" w:rsidP="006D4E48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Departamento de Informática do SUS</w:t>
          </w:r>
        </w:p>
        <w:p w:rsidR="002F1C4B" w:rsidRPr="002F1C4B" w:rsidRDefault="00124179" w:rsidP="00F2443D">
          <w:pPr>
            <w:pStyle w:val="TableContents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8"/>
              <w:szCs w:val="18"/>
            </w:rPr>
            <w:t xml:space="preserve">Coordenação-Geral de </w:t>
          </w:r>
          <w:r w:rsidR="00F2443D">
            <w:rPr>
              <w:rFonts w:ascii="Arial" w:hAnsi="Arial" w:cs="Arial"/>
              <w:sz w:val="18"/>
              <w:szCs w:val="18"/>
            </w:rPr>
            <w:t>Gestão de Projetos</w:t>
          </w:r>
        </w:p>
      </w:tc>
    </w:tr>
    <w:tr w:rsidR="001F317D" w:rsidTr="00AA400E">
      <w:trPr>
        <w:trHeight w:val="25"/>
      </w:trPr>
      <w:tc>
        <w:tcPr>
          <w:tcW w:w="9868" w:type="dxa"/>
          <w:tcMar>
            <w:top w:w="55" w:type="dxa"/>
            <w:left w:w="55" w:type="dxa"/>
            <w:bottom w:w="55" w:type="dxa"/>
            <w:right w:w="55" w:type="dxa"/>
          </w:tcMar>
        </w:tcPr>
        <w:p w:rsidR="00AA400E" w:rsidRPr="007F28B6" w:rsidRDefault="00AA400E" w:rsidP="00AA400E">
          <w:pPr>
            <w:pStyle w:val="TableContents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</w:tr>
  </w:tbl>
  <w:p w:rsidR="001F317D" w:rsidRPr="00A80271" w:rsidRDefault="001F317D" w:rsidP="00A802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000C"/>
    <w:multiLevelType w:val="multilevel"/>
    <w:tmpl w:val="C674EC04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1C633F6C"/>
    <w:multiLevelType w:val="hybridMultilevel"/>
    <w:tmpl w:val="957C27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A14B3"/>
    <w:multiLevelType w:val="hybridMultilevel"/>
    <w:tmpl w:val="89644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E7CE3"/>
    <w:multiLevelType w:val="hybridMultilevel"/>
    <w:tmpl w:val="957C27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47FCB"/>
    <w:multiLevelType w:val="hybridMultilevel"/>
    <w:tmpl w:val="31CE054A"/>
    <w:lvl w:ilvl="0" w:tplc="F030E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66EE2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A524D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133A1"/>
    <w:multiLevelType w:val="multilevel"/>
    <w:tmpl w:val="BC5A4C3C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RN[%3]."/>
      <w:lvlJc w:val="left"/>
      <w:pPr>
        <w:ind w:left="2041" w:hanging="119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2041" w:hanging="11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F1"/>
    <w:rsid w:val="00007B58"/>
    <w:rsid w:val="00017314"/>
    <w:rsid w:val="00060B63"/>
    <w:rsid w:val="000765E9"/>
    <w:rsid w:val="000B6A32"/>
    <w:rsid w:val="000D14E8"/>
    <w:rsid w:val="000E21C6"/>
    <w:rsid w:val="000E3427"/>
    <w:rsid w:val="00124179"/>
    <w:rsid w:val="001402BB"/>
    <w:rsid w:val="00180199"/>
    <w:rsid w:val="001F317D"/>
    <w:rsid w:val="001F4A19"/>
    <w:rsid w:val="002435D0"/>
    <w:rsid w:val="00266878"/>
    <w:rsid w:val="0027756A"/>
    <w:rsid w:val="00285E09"/>
    <w:rsid w:val="00290F7B"/>
    <w:rsid w:val="002F1C4B"/>
    <w:rsid w:val="002F4FC1"/>
    <w:rsid w:val="0030382B"/>
    <w:rsid w:val="003310C8"/>
    <w:rsid w:val="00335348"/>
    <w:rsid w:val="00351AE9"/>
    <w:rsid w:val="003A1B73"/>
    <w:rsid w:val="003B7577"/>
    <w:rsid w:val="003E1043"/>
    <w:rsid w:val="004266F3"/>
    <w:rsid w:val="00434C40"/>
    <w:rsid w:val="00445178"/>
    <w:rsid w:val="00455571"/>
    <w:rsid w:val="00476693"/>
    <w:rsid w:val="004E2E2A"/>
    <w:rsid w:val="004E7EC9"/>
    <w:rsid w:val="005105CB"/>
    <w:rsid w:val="00583FE0"/>
    <w:rsid w:val="005F5E19"/>
    <w:rsid w:val="00603C96"/>
    <w:rsid w:val="00625899"/>
    <w:rsid w:val="00647F13"/>
    <w:rsid w:val="0069714D"/>
    <w:rsid w:val="006A3C0B"/>
    <w:rsid w:val="006B6965"/>
    <w:rsid w:val="00704DF9"/>
    <w:rsid w:val="007321B6"/>
    <w:rsid w:val="00757747"/>
    <w:rsid w:val="007674F1"/>
    <w:rsid w:val="00776C63"/>
    <w:rsid w:val="007B486F"/>
    <w:rsid w:val="007D0A87"/>
    <w:rsid w:val="007D5195"/>
    <w:rsid w:val="007F28B6"/>
    <w:rsid w:val="007F4B90"/>
    <w:rsid w:val="0083537F"/>
    <w:rsid w:val="00837047"/>
    <w:rsid w:val="00861FF3"/>
    <w:rsid w:val="0088055B"/>
    <w:rsid w:val="008A0A77"/>
    <w:rsid w:val="008A3CAB"/>
    <w:rsid w:val="008B4ED6"/>
    <w:rsid w:val="008C741A"/>
    <w:rsid w:val="008F7864"/>
    <w:rsid w:val="008F7B2D"/>
    <w:rsid w:val="0092154D"/>
    <w:rsid w:val="00964792"/>
    <w:rsid w:val="00975843"/>
    <w:rsid w:val="00990F5D"/>
    <w:rsid w:val="00992DA6"/>
    <w:rsid w:val="009A0AF1"/>
    <w:rsid w:val="009A20AA"/>
    <w:rsid w:val="009B6CE1"/>
    <w:rsid w:val="00A234E2"/>
    <w:rsid w:val="00A80271"/>
    <w:rsid w:val="00A853D1"/>
    <w:rsid w:val="00A945B1"/>
    <w:rsid w:val="00AA400E"/>
    <w:rsid w:val="00AB2B36"/>
    <w:rsid w:val="00B03272"/>
    <w:rsid w:val="00B55DFD"/>
    <w:rsid w:val="00B74887"/>
    <w:rsid w:val="00B75C94"/>
    <w:rsid w:val="00B8368A"/>
    <w:rsid w:val="00B8541D"/>
    <w:rsid w:val="00BC7A63"/>
    <w:rsid w:val="00C070D7"/>
    <w:rsid w:val="00C26F2C"/>
    <w:rsid w:val="00C67865"/>
    <w:rsid w:val="00C8784A"/>
    <w:rsid w:val="00CA1CAF"/>
    <w:rsid w:val="00CC29AC"/>
    <w:rsid w:val="00CD5556"/>
    <w:rsid w:val="00D05E89"/>
    <w:rsid w:val="00D100DD"/>
    <w:rsid w:val="00D16AA0"/>
    <w:rsid w:val="00D255DC"/>
    <w:rsid w:val="00D265B9"/>
    <w:rsid w:val="00D355AD"/>
    <w:rsid w:val="00D433DA"/>
    <w:rsid w:val="00DA1A90"/>
    <w:rsid w:val="00DC287A"/>
    <w:rsid w:val="00DD0D16"/>
    <w:rsid w:val="00DE01AF"/>
    <w:rsid w:val="00E22F0F"/>
    <w:rsid w:val="00E941F8"/>
    <w:rsid w:val="00F2443D"/>
    <w:rsid w:val="00F36BD6"/>
    <w:rsid w:val="00F440EC"/>
    <w:rsid w:val="00F47078"/>
    <w:rsid w:val="00F5224C"/>
    <w:rsid w:val="00F8607C"/>
    <w:rsid w:val="00FA13B7"/>
    <w:rsid w:val="00FA6653"/>
    <w:rsid w:val="00FC06E3"/>
    <w:rsid w:val="00FC7CA1"/>
    <w:rsid w:val="00FE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1F389CF"/>
  <w15:docId w15:val="{7A271982-636A-4A1D-A06F-288DAB5F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qFormat/>
    <w:rsid w:val="00CC29A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har1"/>
    <w:qFormat/>
    <w:rsid w:val="00CC29A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CC29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CC29A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CC29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C29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C29A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CC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CC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AC"/>
  </w:style>
  <w:style w:type="paragraph" w:styleId="Rodap">
    <w:name w:val="footer"/>
    <w:basedOn w:val="Normal"/>
    <w:link w:val="Rodap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uiPriority w:val="9"/>
    <w:semiHidden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9"/>
    <w:rsid w:val="00CC29AC"/>
    <w:rPr>
      <w:rFonts w:ascii="Arial" w:eastAsia="SimSun" w:hAnsi="Arial" w:cs="Arial"/>
      <w:i/>
      <w:iCs/>
      <w:sz w:val="28"/>
      <w:szCs w:val="28"/>
      <w:lang w:val="en-US" w:eastAsia="zh-CN"/>
    </w:rPr>
  </w:style>
  <w:style w:type="character" w:customStyle="1" w:styleId="Ttulo4Char">
    <w:name w:val="Título 4 Char"/>
    <w:basedOn w:val="Fontepargpadro"/>
    <w:link w:val="Ttulo4"/>
    <w:uiPriority w:val="99"/>
    <w:rsid w:val="00CC29A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val="en-US" w:eastAsia="zh-CN"/>
    </w:rPr>
  </w:style>
  <w:style w:type="character" w:customStyle="1" w:styleId="Ttulo1Char1">
    <w:name w:val="Título 1 Char1"/>
    <w:link w:val="Ttulo1"/>
    <w:uiPriority w:val="99"/>
    <w:locked/>
    <w:rsid w:val="00CC29A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val="en-US" w:eastAsia="zh-CN"/>
    </w:rPr>
  </w:style>
  <w:style w:type="character" w:customStyle="1" w:styleId="Ttulo2Char1">
    <w:name w:val="Título 2 Char1"/>
    <w:link w:val="Ttulo2"/>
    <w:uiPriority w:val="99"/>
    <w:locked/>
    <w:rsid w:val="00CC29AC"/>
    <w:rPr>
      <w:rFonts w:ascii="Arial Bold" w:eastAsia="SimSun" w:hAnsi="Arial Bold" w:cs="Arial Bold"/>
      <w:b/>
      <w:bCs/>
      <w:sz w:val="32"/>
      <w:szCs w:val="32"/>
      <w:lang w:val="en-US" w:eastAsia="zh-CN"/>
    </w:rPr>
  </w:style>
  <w:style w:type="paragraph" w:styleId="Corpodetexto2">
    <w:name w:val="Body Text 2"/>
    <w:basedOn w:val="Normal"/>
    <w:link w:val="Corpodetexto2Char"/>
    <w:autoRedefine/>
    <w:rsid w:val="00776C63"/>
    <w:pPr>
      <w:widowControl w:val="0"/>
      <w:suppressAutoHyphens/>
      <w:jc w:val="both"/>
    </w:pPr>
    <w:rPr>
      <w:rFonts w:ascii="Arial" w:eastAsia="Arial Unicode MS" w:hAnsi="Arial"/>
      <w:color w:val="0000FF"/>
      <w:sz w:val="1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76C63"/>
    <w:rPr>
      <w:rFonts w:ascii="Arial" w:eastAsia="Arial Unicode MS" w:hAnsi="Arial" w:cs="Times New Roman"/>
      <w:color w:val="0000FF"/>
      <w:sz w:val="1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6258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25899"/>
    <w:rPr>
      <w:rFonts w:ascii="Tahoma" w:eastAsia="SimSun" w:hAnsi="Tahoma" w:cs="Tahoma"/>
      <w:sz w:val="16"/>
      <w:szCs w:val="16"/>
      <w:lang w:eastAsia="zh-CN"/>
    </w:rPr>
  </w:style>
  <w:style w:type="paragraph" w:customStyle="1" w:styleId="RN-Ttulo">
    <w:name w:val="RN - Título"/>
    <w:basedOn w:val="Ttulo3"/>
    <w:qFormat/>
    <w:rsid w:val="004266F3"/>
    <w:pPr>
      <w:numPr>
        <w:ilvl w:val="0"/>
        <w:numId w:val="0"/>
      </w:numPr>
      <w:spacing w:after="120"/>
      <w:ind w:left="2041" w:hanging="1190"/>
    </w:pPr>
    <w:rPr>
      <w:rFonts w:eastAsia="Times New Roman" w:cs="Times New Roman"/>
      <w:b/>
      <w:i w:val="0"/>
      <w:sz w:val="24"/>
      <w:szCs w:val="20"/>
      <w:lang w:eastAsia="en-US"/>
    </w:rPr>
  </w:style>
  <w:style w:type="paragraph" w:customStyle="1" w:styleId="RN-Texto">
    <w:name w:val="RN - Texto"/>
    <w:basedOn w:val="Normal"/>
    <w:qFormat/>
    <w:rsid w:val="004266F3"/>
    <w:pPr>
      <w:tabs>
        <w:tab w:val="num" w:pos="851"/>
      </w:tabs>
      <w:ind w:left="2041" w:hanging="1190"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5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link w:val="ContedodatabelaChar"/>
    <w:rsid w:val="00647F13"/>
    <w:pPr>
      <w:widowControl w:val="0"/>
      <w:suppressLineNumbers/>
      <w:suppressAutoHyphens/>
      <w:spacing w:line="100" w:lineRule="atLeast"/>
    </w:pPr>
    <w:rPr>
      <w:rFonts w:ascii="Arial" w:eastAsia="Arial Unicode MS" w:hAnsi="Arial"/>
      <w:sz w:val="18"/>
      <w:lang w:eastAsia="pt-BR"/>
    </w:rPr>
  </w:style>
  <w:style w:type="character" w:customStyle="1" w:styleId="apple-converted-space">
    <w:name w:val="apple-converted-space"/>
    <w:basedOn w:val="Fontepargpadro"/>
    <w:rsid w:val="00647F13"/>
  </w:style>
  <w:style w:type="character" w:customStyle="1" w:styleId="ContedodatabelaChar">
    <w:name w:val="Conteúdo da tabela Char"/>
    <w:link w:val="Contedodatabela"/>
    <w:rsid w:val="00990F5D"/>
    <w:rPr>
      <w:rFonts w:ascii="Arial" w:eastAsia="Arial Unicode MS" w:hAnsi="Arial" w:cs="Times New Roman"/>
      <w:sz w:val="18"/>
      <w:szCs w:val="24"/>
      <w:lang w:eastAsia="pt-BR"/>
    </w:rPr>
  </w:style>
  <w:style w:type="paragraph" w:customStyle="1" w:styleId="TableContents">
    <w:name w:val="Table Contents"/>
    <w:basedOn w:val="Normal"/>
    <w:rsid w:val="001F317D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2443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2443D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F244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2443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arin.stieltjes\Downloads\MODELO_TERMO_DE_ENCERRAMENTO2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MODELO_TERMO_DE_ENCERRAMENTO2 (1)</Template>
  <TotalTime>154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MEMORA - Karin Stieltjes</dc:creator>
  <cp:lastModifiedBy>MEMORA - Juliana Cançado Oliveira Ferreira</cp:lastModifiedBy>
  <cp:revision>18</cp:revision>
  <cp:lastPrinted>2019-03-08T12:05:00Z</cp:lastPrinted>
  <dcterms:created xsi:type="dcterms:W3CDTF">2017-07-04T13:35:00Z</dcterms:created>
  <dcterms:modified xsi:type="dcterms:W3CDTF">2019-04-17T18:47:00Z</dcterms:modified>
</cp:coreProperties>
</file>